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720" w:firstLineChars="200"/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spacing w:line="800" w:lineRule="exact"/>
        <w:jc w:val="center"/>
        <w:outlineLvl w:val="0"/>
        <w:rPr>
          <w:rFonts w:hint="eastAsia" w:ascii="黑体" w:hAnsi="黑体" w:eastAsia="黑体" w:cs="黑体"/>
          <w:b/>
          <w:sz w:val="44"/>
          <w:szCs w:val="44"/>
        </w:rPr>
      </w:pPr>
      <w:bookmarkStart w:id="0" w:name="_Toc502400318_WPSOffice_Level1"/>
      <w:r>
        <w:rPr>
          <w:rFonts w:hint="eastAsia" w:ascii="方正小标宋简体" w:hAnsi="方正小标宋" w:eastAsia="方正小标宋简体" w:cs="方正小标宋"/>
          <w:sz w:val="44"/>
          <w:szCs w:val="44"/>
        </w:rPr>
        <w:t>2022年优秀应急管理公益宣传作品</w:t>
      </w:r>
      <w:bookmarkEnd w:id="0"/>
      <w:bookmarkStart w:id="1" w:name="_Toc2083928269_WPSOffice_Level1"/>
      <w:r>
        <w:rPr>
          <w:rFonts w:hint="eastAsia" w:ascii="方正小标宋简体" w:hAnsi="方正小标宋" w:eastAsia="方正小标宋简体" w:cs="方正小标宋"/>
          <w:sz w:val="44"/>
          <w:szCs w:val="44"/>
        </w:rPr>
        <w:t>申报表</w:t>
      </w:r>
      <w:bookmarkEnd w:id="1"/>
    </w:p>
    <w:p>
      <w:pPr>
        <w:spacing w:line="360" w:lineRule="auto"/>
        <w:jc w:val="center"/>
        <w:rPr>
          <w:rFonts w:hint="eastAsia" w:ascii="仿宋_GB2312" w:hAnsi="等线" w:eastAsia="仿宋_GB2312"/>
          <w:b/>
          <w:sz w:val="24"/>
          <w:szCs w:val="22"/>
        </w:rPr>
      </w:pP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2"/>
        <w:gridCol w:w="1560"/>
        <w:gridCol w:w="1282"/>
        <w:gridCol w:w="2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172" w:type="dxa"/>
            <w:gridSpan w:val="5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C0C0C0"/>
            <w:noWrap w:val="0"/>
            <w:vAlign w:val="bottom"/>
          </w:tcPr>
          <w:p>
            <w:pPr>
              <w:tabs>
                <w:tab w:val="left" w:pos="7720"/>
              </w:tabs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作品申报资料 （注：所有资料均为必填项）</w:t>
            </w:r>
            <w:r>
              <w:rPr>
                <w:rFonts w:hint="eastAsia" w:ascii="仿宋_GB2312" w:eastAsia="仿宋_GB2312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647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申报个人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/单位（在对应的方框内打“√”，单位申报需加盖公章）</w:t>
            </w:r>
          </w:p>
        </w:tc>
        <w:tc>
          <w:tcPr>
            <w:tcW w:w="647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 个人申报  申报个人：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 单位申报  申报单位：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申报单位签章：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参选类别（在对应的方框内打“√”）</w:t>
            </w:r>
          </w:p>
        </w:tc>
        <w:tc>
          <w:tcPr>
            <w:tcW w:w="647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视频 □   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创意设计</w:t>
            </w:r>
            <w:r>
              <w:rPr>
                <w:rFonts w:hint="eastAsia" w:ascii="仿宋_GB2312" w:eastAsia="仿宋_GB2312"/>
                <w:sz w:val="24"/>
              </w:rPr>
              <w:t>□   主题摄影□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创作时间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作品片长</w:t>
            </w:r>
          </w:p>
        </w:tc>
        <w:tc>
          <w:tcPr>
            <w:tcW w:w="2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1" w:type="dxa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2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72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5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作品名称</w:t>
            </w:r>
          </w:p>
        </w:tc>
        <w:tc>
          <w:tcPr>
            <w:tcW w:w="6471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20字内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rPr>
                <w:rFonts w:hint="eastAsia"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 xml:space="preserve">作品简介 </w:t>
            </w:r>
          </w:p>
        </w:tc>
        <w:tc>
          <w:tcPr>
            <w:tcW w:w="6471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150字以内</w:t>
            </w:r>
          </w:p>
          <w:p>
            <w:pPr>
              <w:spacing w:line="360" w:lineRule="auto"/>
              <w:ind w:firstLine="420"/>
              <w:rPr>
                <w:rFonts w:hint="eastAsia" w:ascii="仿宋_GB2312" w:eastAsia="仿宋_GB2312"/>
                <w:sz w:val="24"/>
                <w:lang w:eastAsia="zh-Hans"/>
              </w:rPr>
            </w:pPr>
          </w:p>
          <w:p>
            <w:pPr>
              <w:spacing w:line="360" w:lineRule="auto"/>
              <w:ind w:firstLine="420"/>
              <w:rPr>
                <w:rFonts w:hint="eastAsia" w:ascii="仿宋_GB2312" w:eastAsia="仿宋_GB2312"/>
                <w:sz w:val="24"/>
                <w:lang w:eastAsia="zh-Hans"/>
              </w:rPr>
            </w:pPr>
          </w:p>
          <w:p>
            <w:pPr>
              <w:spacing w:line="360" w:lineRule="auto"/>
              <w:ind w:firstLine="420"/>
              <w:rPr>
                <w:rFonts w:hint="eastAsia" w:ascii="仿宋_GB2312" w:eastAsia="仿宋_GB2312"/>
                <w:sz w:val="24"/>
                <w:lang w:eastAsia="zh-Hans"/>
              </w:rPr>
            </w:pPr>
          </w:p>
          <w:p>
            <w:pPr>
              <w:spacing w:line="360" w:lineRule="auto"/>
              <w:ind w:firstLine="420"/>
              <w:rPr>
                <w:rFonts w:hint="eastAsia" w:ascii="仿宋_GB2312" w:eastAsia="仿宋_GB2312"/>
                <w:sz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作品展示封面</w:t>
            </w:r>
          </w:p>
        </w:tc>
        <w:tc>
          <w:tcPr>
            <w:tcW w:w="6471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lang w:eastAsia="zh-Hans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主创人员介绍</w:t>
            </w:r>
          </w:p>
        </w:tc>
        <w:tc>
          <w:tcPr>
            <w:tcW w:w="6471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17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等线" w:eastAsia="仿宋_GB2312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FDA046"/>
    <w:rsid w:val="E3FDA046"/>
    <w:rsid w:val="FF5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2022-06-24T14:41:00Z</dcterms:created>
  <dc:creator>uos</dc:creator>
  <cp:lastModifiedBy>uos</cp:lastModifiedBy>
  <dcterms:modified xsi:type="dcterms:W3CDTF">2022-06-24T14:42:06Z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